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C1" w:rsidRDefault="00B322C1" w:rsidP="00B322C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 w:rsidRPr="005F54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6B5D869" wp14:editId="493C0524">
            <wp:simplePos x="0" y="0"/>
            <wp:positionH relativeFrom="column">
              <wp:posOffset>957497</wp:posOffset>
            </wp:positionH>
            <wp:positionV relativeFrom="paragraph">
              <wp:posOffset>-521682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2C1" w:rsidRDefault="00B322C1" w:rsidP="00B322C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B322C1" w:rsidRDefault="00B322C1" w:rsidP="00B322C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B322C1" w:rsidRDefault="00B322C1" w:rsidP="00B322C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B322C1" w:rsidRPr="004B7962" w:rsidRDefault="00B322C1" w:rsidP="004B7962">
      <w:pPr>
        <w:pStyle w:val="Style1"/>
        <w:widowControl/>
        <w:spacing w:line="360" w:lineRule="auto"/>
        <w:ind w:right="-85" w:firstLine="567"/>
        <w:jc w:val="right"/>
        <w:rPr>
          <w:rFonts w:ascii="Times New Roman" w:hAnsi="Times New Roman" w:cs="Times New Roman"/>
          <w:b/>
        </w:rPr>
      </w:pPr>
      <w:r w:rsidRPr="00442FD7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ост</w:t>
      </w:r>
      <w:r w:rsidR="004B7962">
        <w:rPr>
          <w:rFonts w:ascii="Times New Roman" w:hAnsi="Times New Roman" w:cs="Times New Roman"/>
          <w:b/>
        </w:rPr>
        <w:t>-релиз</w:t>
      </w:r>
    </w:p>
    <w:p w:rsidR="00B322C1" w:rsidRPr="00442FD7" w:rsidRDefault="005F0111" w:rsidP="00B322C1">
      <w:pPr>
        <w:jc w:val="center"/>
        <w:rPr>
          <w:b/>
        </w:rPr>
      </w:pPr>
      <w:r>
        <w:rPr>
          <w:b/>
        </w:rPr>
        <w:t>Более 1500 мешком собрала молодежь в парке «Молодежный»</w:t>
      </w:r>
      <w:r w:rsidR="00B322C1">
        <w:rPr>
          <w:b/>
        </w:rPr>
        <w:t>!</w:t>
      </w:r>
    </w:p>
    <w:p w:rsidR="00B322C1" w:rsidRPr="00442FD7" w:rsidRDefault="00B322C1" w:rsidP="00B322C1">
      <w:pPr>
        <w:spacing w:line="360" w:lineRule="auto"/>
        <w:rPr>
          <w:b/>
        </w:rPr>
      </w:pPr>
      <w:r w:rsidRPr="00442FD7">
        <w:rPr>
          <w:b/>
        </w:rPr>
        <w:t>1</w:t>
      </w:r>
      <w:r>
        <w:rPr>
          <w:b/>
        </w:rPr>
        <w:t>7</w:t>
      </w:r>
      <w:r w:rsidRPr="00442FD7">
        <w:rPr>
          <w:b/>
        </w:rPr>
        <w:t xml:space="preserve"> апреля</w:t>
      </w:r>
      <w:r w:rsidR="00D33897">
        <w:rPr>
          <w:b/>
        </w:rPr>
        <w:t xml:space="preserve"> прошел очередной субботник в рамках молодежной экологической акции «Чистый город»</w:t>
      </w:r>
      <w:r w:rsidRPr="00442FD7">
        <w:rPr>
          <w:b/>
        </w:rPr>
        <w:t xml:space="preserve">. В Год экологии каждый житель города понимает важность подобных мероприятий, поэтому </w:t>
      </w:r>
      <w:r w:rsidR="00D33897">
        <w:rPr>
          <w:b/>
        </w:rPr>
        <w:t>более</w:t>
      </w:r>
      <w:r w:rsidRPr="00442FD7">
        <w:rPr>
          <w:b/>
        </w:rPr>
        <w:t xml:space="preserve"> 350 молодых Самарцев собрались в парке, чтобы навести порядок.</w:t>
      </w:r>
    </w:p>
    <w:p w:rsidR="00B322C1" w:rsidRDefault="00D33897" w:rsidP="004B7962">
      <w:pPr>
        <w:spacing w:after="0" w:line="360" w:lineRule="auto"/>
      </w:pPr>
      <w:r>
        <w:t xml:space="preserve">Субботник получил название «Молодежный» и не зря! </w:t>
      </w:r>
      <w:proofErr w:type="gramStart"/>
      <w:r>
        <w:t>На нем пр</w:t>
      </w:r>
      <w:r w:rsidR="00D510F1">
        <w:t>исутствовали активисты различных</w:t>
      </w:r>
      <w:r w:rsidR="00624011">
        <w:t xml:space="preserve"> молодежных организаций</w:t>
      </w:r>
      <w:r>
        <w:t xml:space="preserve">: </w:t>
      </w:r>
      <w:r w:rsidR="00624011">
        <w:t>общественное движение «Чистый Город», Российские студенческие отряды</w:t>
      </w:r>
      <w:r>
        <w:t xml:space="preserve">, </w:t>
      </w:r>
      <w:r w:rsidR="00624011">
        <w:t>Общественный молодежный парламент при Самарской Губернской Думе</w:t>
      </w:r>
      <w:r>
        <w:t xml:space="preserve">, Волонтеры Победы, общественное движение «Воспитанники комсомола – Мое Отечество», </w:t>
      </w:r>
      <w:r w:rsidR="00D510F1">
        <w:t xml:space="preserve">АПОС СО, </w:t>
      </w:r>
      <w:proofErr w:type="spellStart"/>
      <w:r w:rsidR="00D510F1">
        <w:t>Студсовет</w:t>
      </w:r>
      <w:proofErr w:type="spellEnd"/>
      <w:r w:rsidR="00D510F1">
        <w:t xml:space="preserve"> </w:t>
      </w:r>
      <w:r w:rsidR="007019D5">
        <w:t>Самарской области</w:t>
      </w:r>
      <w:r w:rsidR="00D510F1">
        <w:t xml:space="preserve">, общественное движение «Я люблю КВН», ОМП при Думе </w:t>
      </w:r>
      <w:proofErr w:type="spellStart"/>
      <w:r w:rsidR="00D510F1">
        <w:t>г.о</w:t>
      </w:r>
      <w:proofErr w:type="spellEnd"/>
      <w:r w:rsidR="00D510F1">
        <w:t>. Самары, ОМП Промышленного района.</w:t>
      </w:r>
      <w:proofErr w:type="gramEnd"/>
      <w:r w:rsidR="00D510F1">
        <w:t xml:space="preserve"> На призыв принять участие в мероприятии откликнулись студенты СМК, ТК Кузнецова, </w:t>
      </w:r>
      <w:proofErr w:type="spellStart"/>
      <w:r w:rsidR="00D510F1">
        <w:t>СамГТУ</w:t>
      </w:r>
      <w:proofErr w:type="spellEnd"/>
      <w:r w:rsidR="00D510F1">
        <w:t xml:space="preserve">, ПГК, СГСПУ, СГЭУ и </w:t>
      </w:r>
      <w:proofErr w:type="spellStart"/>
      <w:r w:rsidR="00D510F1">
        <w:t>СамГМУ</w:t>
      </w:r>
      <w:proofErr w:type="spellEnd"/>
      <w:r w:rsidR="00D510F1">
        <w:t xml:space="preserve">.  </w:t>
      </w:r>
      <w:r w:rsidR="007019D5">
        <w:t>В ходе акции б</w:t>
      </w:r>
      <w:r w:rsidR="00D510F1">
        <w:t>ыли подметены дорожки, расположенные</w:t>
      </w:r>
      <w:r w:rsidR="007019D5">
        <w:t xml:space="preserve"> в парке, </w:t>
      </w:r>
      <w:r w:rsidR="00B322C1">
        <w:t>собр</w:t>
      </w:r>
      <w:r w:rsidR="007019D5">
        <w:t xml:space="preserve">ана старая </w:t>
      </w:r>
      <w:r w:rsidR="00B322C1">
        <w:t>листв</w:t>
      </w:r>
      <w:r w:rsidR="007019D5">
        <w:t>а</w:t>
      </w:r>
      <w:r w:rsidR="00B322C1">
        <w:t xml:space="preserve"> и ветки вдоль тротуаров. </w:t>
      </w:r>
      <w:r w:rsidR="007019D5">
        <w:t>На этом субботнике был побит очередной рекорд - собрано</w:t>
      </w:r>
      <w:r w:rsidR="00D510F1">
        <w:t xml:space="preserve"> </w:t>
      </w:r>
      <w:r w:rsidR="007019D5">
        <w:t>1532 мешка</w:t>
      </w:r>
      <w:r w:rsidR="00D510F1">
        <w:t xml:space="preserve"> с мусором</w:t>
      </w:r>
      <w:r w:rsidR="007019D5">
        <w:t>, объем каждого</w:t>
      </w:r>
      <w:r w:rsidR="00B322C1">
        <w:t xml:space="preserve"> 100 л. </w:t>
      </w:r>
    </w:p>
    <w:p w:rsidR="00D510F1" w:rsidRDefault="004B7962" w:rsidP="004B7962">
      <w:pPr>
        <w:spacing w:after="0" w:line="360" w:lineRule="auto"/>
      </w:pPr>
      <w:r>
        <w:t>Это уже одиннадцатый молодежный субботник, всего зап</w:t>
      </w:r>
      <w:r w:rsidR="0082592F">
        <w:t>ланировано пятнадцать - во всех</w:t>
      </w:r>
      <w:r>
        <w:t xml:space="preserve"> внутригородских районах Самара. </w:t>
      </w:r>
      <w:r w:rsidR="00D510F1">
        <w:t xml:space="preserve">Самарский Дом молодежи, организатор акции «Чистый город», ставит целью этой акции привить экологическую культуру молодежи и сделать субботники максимально интересными и привлекательными для участия. </w:t>
      </w:r>
    </w:p>
    <w:p w:rsidR="00B322C1" w:rsidRPr="004316B6" w:rsidRDefault="00B322C1" w:rsidP="00B322C1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Организатор мероприятия</w:t>
      </w:r>
      <w:r w:rsidRPr="004316B6">
        <w:rPr>
          <w:rFonts w:ascii="Times New Roman" w:hAnsi="Times New Roman"/>
          <w:sz w:val="24"/>
          <w:szCs w:val="24"/>
        </w:rPr>
        <w:t>: муниципальное бюджетное учреждение городского округа Самара «Самарский Дом молодежи».</w:t>
      </w:r>
    </w:p>
    <w:p w:rsidR="00B322C1" w:rsidRPr="004316B6" w:rsidRDefault="00B322C1" w:rsidP="00B322C1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9D0">
        <w:rPr>
          <w:rFonts w:ascii="Times New Roman" w:hAnsi="Times New Roman"/>
          <w:sz w:val="24"/>
          <w:szCs w:val="24"/>
        </w:rPr>
        <w:t>Департамент культуры и молодежной политики Администрации городского округа Самара совместно с министерством образования и науки Самарской области и советом ректоров вузов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B322C1" w:rsidRPr="004316B6" w:rsidRDefault="00535E17" w:rsidP="00B322C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Просим </w:t>
      </w:r>
      <w:proofErr w:type="gramStart"/>
      <w:r>
        <w:rPr>
          <w:rFonts w:ascii="Times New Roman" w:hAnsi="Times New Roman" w:cs="Times New Roman"/>
          <w:b/>
        </w:rPr>
        <w:t>разместить информацию</w:t>
      </w:r>
      <w:proofErr w:type="gramEnd"/>
      <w:r>
        <w:rPr>
          <w:rFonts w:ascii="Times New Roman" w:hAnsi="Times New Roman" w:cs="Times New Roman"/>
          <w:b/>
        </w:rPr>
        <w:t xml:space="preserve"> на ваших информационных ресурсах</w:t>
      </w:r>
      <w:r w:rsidR="00B322C1" w:rsidRPr="004316B6">
        <w:rPr>
          <w:rFonts w:ascii="Times New Roman" w:hAnsi="Times New Roman" w:cs="Times New Roman"/>
          <w:b/>
        </w:rPr>
        <w:t xml:space="preserve">. </w:t>
      </w:r>
    </w:p>
    <w:bookmarkEnd w:id="0"/>
    <w:p w:rsidR="00B322C1" w:rsidRDefault="00B322C1" w:rsidP="00B322C1">
      <w:pPr>
        <w:pStyle w:val="a4"/>
        <w:tabs>
          <w:tab w:val="left" w:pos="567"/>
        </w:tabs>
        <w:spacing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B6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</w:rPr>
        <w:t>Белоусова Анна</w:t>
      </w:r>
      <w:r w:rsidRPr="0043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менеджер</w:t>
      </w:r>
      <w:r w:rsidRPr="004316B6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МБУ 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 Самара «Самарский Дом молодежи», 8(846) 341-45-17,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E69" w:rsidRPr="00D510F1" w:rsidRDefault="00B322C1" w:rsidP="00D510F1">
      <w:pPr>
        <w:pStyle w:val="a4"/>
        <w:tabs>
          <w:tab w:val="left" w:pos="567"/>
        </w:tabs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(927)294-42-54</w:t>
      </w:r>
      <w:r w:rsidRPr="004316B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: </w:t>
      </w:r>
      <w:r w:rsidRPr="004316B6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316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 или в официальной группе: </w:t>
      </w:r>
      <w:hyperlink r:id="rId6" w:history="1">
        <w:r w:rsidRPr="004316B6">
          <w:rPr>
            <w:rStyle w:val="a5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sectPr w:rsidR="00C16E69" w:rsidRPr="00D510F1" w:rsidSect="0062401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46"/>
    <w:rsid w:val="004B7962"/>
    <w:rsid w:val="00535E17"/>
    <w:rsid w:val="005F0111"/>
    <w:rsid w:val="00624011"/>
    <w:rsid w:val="007019D5"/>
    <w:rsid w:val="0082592F"/>
    <w:rsid w:val="00B322C1"/>
    <w:rsid w:val="00B64A46"/>
    <w:rsid w:val="00C16E69"/>
    <w:rsid w:val="00D33897"/>
    <w:rsid w:val="00D5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2C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B322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2C1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B322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C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2C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B322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22C1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B322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dmsama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Яна</cp:lastModifiedBy>
  <cp:revision>5</cp:revision>
  <dcterms:created xsi:type="dcterms:W3CDTF">2017-04-17T13:03:00Z</dcterms:created>
  <dcterms:modified xsi:type="dcterms:W3CDTF">2017-04-17T14:38:00Z</dcterms:modified>
</cp:coreProperties>
</file>